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6F15EA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15pt;margin-top:-6.75pt;width:217.95pt;height:5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Cc1tg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" filled="f" stroked="f">
            <v:textbox>
              <w:txbxContent>
                <w:p w:rsidR="00987F9C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Pr="00987F9C" w:rsidRDefault="00B64AD9">
                  <w:pPr>
                    <w:rPr>
                      <w:b/>
                    </w:rPr>
                  </w:pPr>
                  <w:r>
                    <w:t>на заседании педагогического совета</w:t>
                  </w:r>
                </w:p>
                <w:p w:rsidR="00B64AD9" w:rsidRDefault="00B64AD9">
                  <w:r>
                    <w:t xml:space="preserve">протокол от </w:t>
                  </w:r>
                  <w:r w:rsidR="00987F9C">
                    <w:t>31.08.2015</w:t>
                  </w:r>
                  <w:r>
                    <w:t xml:space="preserve"> года №</w:t>
                  </w:r>
                  <w:r w:rsidR="00987F9C">
                    <w:t xml:space="preserve"> 4</w:t>
                  </w:r>
                </w:p>
              </w:txbxContent>
            </v:textbox>
          </v:shape>
        </w:pict>
      </w:r>
      <w:r w:rsidR="00B64AD9"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 xml:space="preserve">приказом МБУ ДО ЦДТ от </w:t>
      </w:r>
      <w:r w:rsidR="00987F9C">
        <w:t>01.09.2015</w:t>
      </w:r>
      <w:r>
        <w:t xml:space="preserve"> г. № </w:t>
      </w:r>
      <w:r w:rsidR="00987F9C">
        <w:t>44</w:t>
      </w:r>
      <w:r>
        <w:t>-Д</w:t>
      </w:r>
    </w:p>
    <w:p w:rsidR="00F3344D" w:rsidRDefault="00F3344D" w:rsidP="008353C5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8353C5" w:rsidRPr="00BE22CB" w:rsidRDefault="008353C5" w:rsidP="008353C5">
      <w:pPr>
        <w:pStyle w:val="a6"/>
        <w:spacing w:before="0" w:beforeAutospacing="0" w:after="0" w:afterAutospacing="0"/>
        <w:jc w:val="center"/>
      </w:pPr>
      <w:r w:rsidRPr="00BE22CB">
        <w:rPr>
          <w:rStyle w:val="a5"/>
        </w:rPr>
        <w:t>ПОЛОЖЕНИЕ</w:t>
      </w:r>
    </w:p>
    <w:p w:rsidR="008353C5" w:rsidRDefault="008353C5" w:rsidP="008353C5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о </w:t>
      </w:r>
      <w:r w:rsidR="00987F9C">
        <w:rPr>
          <w:rStyle w:val="a5"/>
        </w:rPr>
        <w:t xml:space="preserve">краткосрочной </w:t>
      </w:r>
      <w:r>
        <w:rPr>
          <w:rStyle w:val="a5"/>
        </w:rPr>
        <w:t>образовательной программе</w:t>
      </w:r>
      <w:r>
        <w:rPr>
          <w:b/>
        </w:rPr>
        <w:t xml:space="preserve"> в </w:t>
      </w:r>
      <w:r w:rsidRPr="00BE22CB">
        <w:rPr>
          <w:rStyle w:val="a5"/>
        </w:rPr>
        <w:t>муниципально</w:t>
      </w:r>
      <w:r>
        <w:rPr>
          <w:rStyle w:val="a5"/>
        </w:rPr>
        <w:t>м</w:t>
      </w:r>
      <w:r w:rsidRPr="00BE22CB">
        <w:rPr>
          <w:rStyle w:val="a5"/>
        </w:rPr>
        <w:t xml:space="preserve"> бюджетно</w:t>
      </w:r>
      <w:r>
        <w:rPr>
          <w:rStyle w:val="a5"/>
        </w:rPr>
        <w:t>м</w:t>
      </w:r>
      <w:r w:rsidRPr="00BE22CB">
        <w:rPr>
          <w:rStyle w:val="a5"/>
        </w:rPr>
        <w:t xml:space="preserve"> учреждени</w:t>
      </w:r>
      <w:r>
        <w:rPr>
          <w:rStyle w:val="a5"/>
        </w:rPr>
        <w:t>и</w:t>
      </w:r>
      <w:r w:rsidRPr="00BE22CB">
        <w:rPr>
          <w:rStyle w:val="a5"/>
        </w:rPr>
        <w:t xml:space="preserve">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«Центр детского творчества» (МБУ ДО ЦДТ) </w:t>
      </w:r>
    </w:p>
    <w:p w:rsidR="008353C5" w:rsidRPr="009228C5" w:rsidRDefault="008353C5" w:rsidP="008353C5">
      <w:pPr>
        <w:pStyle w:val="a6"/>
        <w:spacing w:before="0" w:beforeAutospacing="0" w:after="0" w:afterAutospacing="0"/>
        <w:rPr>
          <w:rStyle w:val="a5"/>
          <w:sz w:val="14"/>
        </w:rPr>
      </w:pPr>
    </w:p>
    <w:p w:rsidR="008353C5" w:rsidRPr="00F3344D" w:rsidRDefault="008353C5" w:rsidP="00055F00">
      <w:pPr>
        <w:numPr>
          <w:ilvl w:val="0"/>
          <w:numId w:val="1"/>
        </w:numPr>
        <w:tabs>
          <w:tab w:val="left" w:pos="0"/>
        </w:tabs>
        <w:jc w:val="both"/>
        <w:rPr>
          <w:sz w:val="23"/>
          <w:szCs w:val="23"/>
          <w:u w:val="single"/>
        </w:rPr>
      </w:pPr>
      <w:r w:rsidRPr="00F3344D">
        <w:rPr>
          <w:b/>
          <w:bCs/>
          <w:sz w:val="23"/>
          <w:szCs w:val="23"/>
          <w:u w:val="single"/>
        </w:rPr>
        <w:t>Общие положения</w:t>
      </w:r>
    </w:p>
    <w:p w:rsidR="008353C5" w:rsidRPr="00F3344D" w:rsidRDefault="008353C5" w:rsidP="00F3344D">
      <w:pPr>
        <w:pStyle w:val="2"/>
        <w:numPr>
          <w:ilvl w:val="1"/>
          <w:numId w:val="10"/>
        </w:numPr>
        <w:spacing w:after="0" w:line="240" w:lineRule="auto"/>
        <w:ind w:hanging="644"/>
        <w:jc w:val="both"/>
        <w:rPr>
          <w:rFonts w:ascii="Trebuchet MS" w:hAnsi="Trebuchet MS"/>
          <w:sz w:val="23"/>
          <w:szCs w:val="23"/>
        </w:rPr>
      </w:pPr>
      <w:proofErr w:type="gramStart"/>
      <w:r w:rsidRPr="00F3344D">
        <w:rPr>
          <w:spacing w:val="-11"/>
          <w:sz w:val="23"/>
          <w:szCs w:val="23"/>
        </w:rPr>
        <w:t xml:space="preserve">Настоящее Положение разработано в соответствии </w:t>
      </w:r>
      <w:r w:rsidRPr="00F3344D">
        <w:rPr>
          <w:sz w:val="23"/>
          <w:szCs w:val="23"/>
        </w:rP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 w:rsidRPr="00F3344D">
        <w:rPr>
          <w:sz w:val="23"/>
          <w:szCs w:val="23"/>
        </w:rPr>
        <w:t xml:space="preserve">», Уставом МБУ ДО ЦДТ, утверждённым приказом управления образования </w:t>
      </w:r>
      <w:proofErr w:type="spellStart"/>
      <w:r w:rsidRPr="00F3344D">
        <w:rPr>
          <w:sz w:val="23"/>
          <w:szCs w:val="23"/>
        </w:rPr>
        <w:t>Кадуйского</w:t>
      </w:r>
      <w:proofErr w:type="spellEnd"/>
      <w:r w:rsidRPr="00F3344D">
        <w:rPr>
          <w:sz w:val="23"/>
          <w:szCs w:val="23"/>
        </w:rPr>
        <w:t xml:space="preserve"> муниципального района от 22.09.2014 года №207.</w:t>
      </w:r>
    </w:p>
    <w:p w:rsidR="008353C5" w:rsidRPr="00F3344D" w:rsidRDefault="00987F9C" w:rsidP="00F3344D">
      <w:pPr>
        <w:pStyle w:val="2"/>
        <w:numPr>
          <w:ilvl w:val="1"/>
          <w:numId w:val="10"/>
        </w:numPr>
        <w:spacing w:after="0" w:line="240" w:lineRule="auto"/>
        <w:ind w:hanging="644"/>
        <w:jc w:val="both"/>
        <w:rPr>
          <w:rFonts w:ascii="Trebuchet MS" w:hAnsi="Trebuchet MS"/>
          <w:sz w:val="23"/>
          <w:szCs w:val="23"/>
        </w:rPr>
      </w:pPr>
      <w:r w:rsidRPr="00F3344D">
        <w:rPr>
          <w:rStyle w:val="a5"/>
          <w:b w:val="0"/>
          <w:i/>
          <w:sz w:val="23"/>
          <w:szCs w:val="23"/>
        </w:rPr>
        <w:t xml:space="preserve">Краткосрочная </w:t>
      </w:r>
      <w:r w:rsidR="00503C49" w:rsidRPr="00F3344D">
        <w:rPr>
          <w:rStyle w:val="a5"/>
          <w:b w:val="0"/>
          <w:i/>
          <w:sz w:val="23"/>
          <w:szCs w:val="23"/>
        </w:rPr>
        <w:t xml:space="preserve">образовательная </w:t>
      </w:r>
      <w:r w:rsidR="008353C5" w:rsidRPr="00F3344D">
        <w:rPr>
          <w:rStyle w:val="a5"/>
          <w:b w:val="0"/>
          <w:i/>
          <w:sz w:val="23"/>
          <w:szCs w:val="23"/>
        </w:rPr>
        <w:t>программа</w:t>
      </w:r>
      <w:r w:rsidR="008353C5" w:rsidRPr="00F3344D">
        <w:rPr>
          <w:sz w:val="23"/>
          <w:szCs w:val="23"/>
        </w:rPr>
        <w:t xml:space="preserve"> (далее – </w:t>
      </w:r>
      <w:r w:rsidR="00D8332A" w:rsidRPr="00F3344D">
        <w:rPr>
          <w:sz w:val="23"/>
          <w:szCs w:val="23"/>
        </w:rPr>
        <w:t>КП</w:t>
      </w:r>
      <w:r w:rsidR="008353C5" w:rsidRPr="00F3344D">
        <w:rPr>
          <w:sz w:val="23"/>
          <w:szCs w:val="23"/>
        </w:rPr>
        <w:t>) – нормативный документ, определяющий объем, порядок, содержание изучения и преподавания курса дополнительного образования</w:t>
      </w:r>
      <w:r w:rsidR="001F6FED" w:rsidRPr="00F3344D">
        <w:rPr>
          <w:sz w:val="23"/>
          <w:szCs w:val="23"/>
        </w:rPr>
        <w:t>. Срок реализации КП от 4 до 50 учебных часов (от 1 недели до 9 месяцев).</w:t>
      </w:r>
    </w:p>
    <w:p w:rsidR="00F3344D" w:rsidRPr="00F3344D" w:rsidRDefault="00F3344D" w:rsidP="00F3344D">
      <w:pPr>
        <w:pStyle w:val="2"/>
        <w:spacing w:after="0" w:line="240" w:lineRule="auto"/>
        <w:ind w:left="1070"/>
        <w:jc w:val="both"/>
        <w:rPr>
          <w:rFonts w:ascii="Trebuchet MS" w:hAnsi="Trebuchet MS"/>
          <w:sz w:val="10"/>
          <w:szCs w:val="23"/>
        </w:rPr>
      </w:pPr>
    </w:p>
    <w:p w:rsidR="008353C5" w:rsidRPr="00F3344D" w:rsidRDefault="00503C49" w:rsidP="00F3344D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F3344D">
        <w:rPr>
          <w:b/>
          <w:sz w:val="23"/>
          <w:szCs w:val="23"/>
          <w:u w:val="single"/>
        </w:rPr>
        <w:t>Назначение</w:t>
      </w:r>
      <w:r w:rsidR="001F6FED" w:rsidRPr="00F3344D">
        <w:rPr>
          <w:b/>
          <w:sz w:val="23"/>
          <w:szCs w:val="23"/>
          <w:u w:val="single"/>
        </w:rPr>
        <w:t>краткосрочн</w:t>
      </w:r>
      <w:r w:rsidR="00181E42" w:rsidRPr="00F3344D">
        <w:rPr>
          <w:b/>
          <w:sz w:val="23"/>
          <w:szCs w:val="23"/>
          <w:u w:val="single"/>
        </w:rPr>
        <w:t>ы</w:t>
      </w:r>
      <w:r w:rsidRPr="00F3344D">
        <w:rPr>
          <w:b/>
          <w:sz w:val="23"/>
          <w:szCs w:val="23"/>
          <w:u w:val="single"/>
        </w:rPr>
        <w:t>х</w:t>
      </w:r>
      <w:r w:rsidR="00F3344D">
        <w:rPr>
          <w:b/>
          <w:sz w:val="23"/>
          <w:szCs w:val="23"/>
          <w:u w:val="single"/>
        </w:rPr>
        <w:t xml:space="preserve">образовательных </w:t>
      </w:r>
      <w:r w:rsidR="001F6FED" w:rsidRPr="00F3344D">
        <w:rPr>
          <w:b/>
          <w:sz w:val="23"/>
          <w:szCs w:val="23"/>
          <w:u w:val="single"/>
        </w:rPr>
        <w:t>программ</w:t>
      </w:r>
      <w:r w:rsidR="008353C5" w:rsidRPr="00F3344D">
        <w:rPr>
          <w:b/>
          <w:sz w:val="23"/>
          <w:szCs w:val="23"/>
        </w:rPr>
        <w:t xml:space="preserve">. </w:t>
      </w:r>
    </w:p>
    <w:p w:rsidR="00D8332A" w:rsidRPr="00F3344D" w:rsidRDefault="008353C5" w:rsidP="00F3344D">
      <w:pPr>
        <w:ind w:left="426"/>
        <w:jc w:val="both"/>
        <w:rPr>
          <w:rStyle w:val="a5"/>
          <w:sz w:val="23"/>
          <w:szCs w:val="23"/>
        </w:rPr>
      </w:pPr>
      <w:r w:rsidRPr="00F3344D">
        <w:rPr>
          <w:sz w:val="23"/>
          <w:szCs w:val="23"/>
        </w:rPr>
        <w:t xml:space="preserve">Организация деятельности по </w:t>
      </w:r>
      <w:r w:rsidR="00D8332A" w:rsidRPr="00F3344D">
        <w:rPr>
          <w:sz w:val="23"/>
          <w:szCs w:val="23"/>
        </w:rPr>
        <w:t xml:space="preserve">КП </w:t>
      </w:r>
      <w:r w:rsidRPr="00F3344D">
        <w:rPr>
          <w:sz w:val="23"/>
          <w:szCs w:val="23"/>
        </w:rPr>
        <w:t xml:space="preserve"> направлена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укрепление здоровья, а также на организацию их свободного времени.</w:t>
      </w:r>
    </w:p>
    <w:p w:rsidR="00D8332A" w:rsidRPr="00F3344D" w:rsidRDefault="00D8332A" w:rsidP="00D8332A">
      <w:pPr>
        <w:ind w:left="426"/>
        <w:jc w:val="both"/>
        <w:rPr>
          <w:sz w:val="23"/>
          <w:szCs w:val="23"/>
        </w:rPr>
      </w:pPr>
      <w:r w:rsidRPr="00F3344D">
        <w:rPr>
          <w:rStyle w:val="a5"/>
          <w:b w:val="0"/>
          <w:sz w:val="23"/>
          <w:szCs w:val="23"/>
        </w:rPr>
        <w:t>Реализация КП</w:t>
      </w:r>
      <w:r w:rsidRPr="00F3344D">
        <w:rPr>
          <w:sz w:val="23"/>
          <w:szCs w:val="23"/>
        </w:rPr>
        <w:t xml:space="preserve"> предоставляет возможность постоянного развития детей и взрослых на основе приобретения ими новых актуальных знаний, умений и навыков, соответствующих текущим и перспективным потребностям.</w:t>
      </w:r>
    </w:p>
    <w:p w:rsidR="008353C5" w:rsidRPr="00F3344D" w:rsidRDefault="008353C5" w:rsidP="008353C5">
      <w:pPr>
        <w:ind w:left="426"/>
        <w:jc w:val="both"/>
        <w:rPr>
          <w:sz w:val="23"/>
          <w:szCs w:val="23"/>
        </w:rPr>
      </w:pPr>
    </w:p>
    <w:p w:rsidR="008353C5" w:rsidRPr="00F3344D" w:rsidRDefault="008353C5" w:rsidP="00055F00">
      <w:pPr>
        <w:numPr>
          <w:ilvl w:val="0"/>
          <w:numId w:val="1"/>
        </w:numPr>
        <w:jc w:val="both"/>
        <w:rPr>
          <w:sz w:val="23"/>
          <w:szCs w:val="23"/>
        </w:rPr>
      </w:pPr>
      <w:r w:rsidRPr="00F3344D">
        <w:rPr>
          <w:b/>
          <w:sz w:val="23"/>
          <w:szCs w:val="23"/>
          <w:u w:val="single"/>
        </w:rPr>
        <w:t xml:space="preserve">Содержание </w:t>
      </w:r>
      <w:r w:rsidR="001F6FED" w:rsidRPr="00F3344D">
        <w:rPr>
          <w:b/>
          <w:sz w:val="23"/>
          <w:szCs w:val="23"/>
          <w:u w:val="single"/>
        </w:rPr>
        <w:t>краткосрочн</w:t>
      </w:r>
      <w:r w:rsidR="00F3344D">
        <w:rPr>
          <w:b/>
          <w:sz w:val="23"/>
          <w:szCs w:val="23"/>
          <w:u w:val="single"/>
        </w:rPr>
        <w:t xml:space="preserve">ыхобразовательных </w:t>
      </w:r>
      <w:r w:rsidR="001F6FED" w:rsidRPr="00F3344D">
        <w:rPr>
          <w:b/>
          <w:sz w:val="23"/>
          <w:szCs w:val="23"/>
          <w:u w:val="single"/>
        </w:rPr>
        <w:t>программ</w:t>
      </w:r>
      <w:r w:rsidRPr="00F3344D">
        <w:rPr>
          <w:b/>
          <w:sz w:val="23"/>
          <w:szCs w:val="23"/>
          <w:u w:val="single"/>
        </w:rPr>
        <w:t>.</w:t>
      </w:r>
    </w:p>
    <w:p w:rsidR="008353C5" w:rsidRPr="00F3344D" w:rsidRDefault="008353C5" w:rsidP="00055F00">
      <w:pPr>
        <w:numPr>
          <w:ilvl w:val="1"/>
          <w:numId w:val="11"/>
        </w:numPr>
        <w:ind w:hanging="644"/>
        <w:jc w:val="both"/>
        <w:rPr>
          <w:sz w:val="23"/>
          <w:szCs w:val="23"/>
        </w:rPr>
      </w:pPr>
      <w:r w:rsidRPr="00F3344D">
        <w:rPr>
          <w:sz w:val="23"/>
          <w:szCs w:val="23"/>
        </w:rPr>
        <w:t xml:space="preserve">Содержание </w:t>
      </w:r>
      <w:r w:rsidR="00D8332A" w:rsidRPr="00F3344D">
        <w:rPr>
          <w:sz w:val="23"/>
          <w:szCs w:val="23"/>
        </w:rPr>
        <w:t>КП</w:t>
      </w:r>
      <w:r w:rsidRPr="00F3344D">
        <w:rPr>
          <w:sz w:val="23"/>
          <w:szCs w:val="23"/>
        </w:rPr>
        <w:t xml:space="preserve"> должно соответствовать:</w:t>
      </w:r>
    </w:p>
    <w:p w:rsidR="008353C5" w:rsidRPr="00F3344D" w:rsidRDefault="008353C5" w:rsidP="00055F00">
      <w:pPr>
        <w:numPr>
          <w:ilvl w:val="0"/>
          <w:numId w:val="2"/>
        </w:numPr>
        <w:ind w:left="1418" w:hanging="218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достижениям мировой культуры, российским традициям, культурно-национальным особенностям Вологодской области;</w:t>
      </w:r>
    </w:p>
    <w:p w:rsidR="008353C5" w:rsidRPr="00F3344D" w:rsidRDefault="008353C5" w:rsidP="00055F00">
      <w:pPr>
        <w:numPr>
          <w:ilvl w:val="0"/>
          <w:numId w:val="2"/>
        </w:numPr>
        <w:ind w:left="1418" w:hanging="218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соответствующему уровню образования (дошкольному, начальному общему, основному общему, среднему (полному) общему образованию);</w:t>
      </w:r>
    </w:p>
    <w:p w:rsidR="008353C5" w:rsidRPr="00F3344D" w:rsidRDefault="008353C5" w:rsidP="00055F00">
      <w:pPr>
        <w:numPr>
          <w:ilvl w:val="0"/>
          <w:numId w:val="2"/>
        </w:numPr>
        <w:ind w:left="1418" w:hanging="218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направленностям дополнительного образования: художественной, физкультурно-спортивной, туристско-краеведческой, естественнонаучной, социально-педагогической, технической.</w:t>
      </w:r>
    </w:p>
    <w:p w:rsidR="008353C5" w:rsidRPr="00F3344D" w:rsidRDefault="008353C5" w:rsidP="00055F00">
      <w:pPr>
        <w:numPr>
          <w:ilvl w:val="0"/>
          <w:numId w:val="2"/>
        </w:numPr>
        <w:ind w:left="1418" w:hanging="218"/>
        <w:jc w:val="both"/>
        <w:rPr>
          <w:sz w:val="23"/>
          <w:szCs w:val="23"/>
        </w:rPr>
      </w:pPr>
      <w:proofErr w:type="gramStart"/>
      <w:r w:rsidRPr="00F3344D">
        <w:rPr>
          <w:sz w:val="23"/>
          <w:szCs w:val="23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(активных методах дистанционного обучения, дифференцированного обучения, занятиях, конкурсах, соревнованиях, экскурсиях, походах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объединении).</w:t>
      </w:r>
      <w:proofErr w:type="gramEnd"/>
    </w:p>
    <w:p w:rsidR="008353C5" w:rsidRPr="00F3344D" w:rsidRDefault="008353C5" w:rsidP="00055F00">
      <w:pPr>
        <w:pStyle w:val="a3"/>
        <w:numPr>
          <w:ilvl w:val="1"/>
          <w:numId w:val="11"/>
        </w:numPr>
        <w:ind w:hanging="64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Содержание </w:t>
      </w:r>
      <w:r w:rsidR="00D8332A" w:rsidRPr="00F3344D">
        <w:rPr>
          <w:rFonts w:ascii="Times New Roman" w:hAnsi="Times New Roman"/>
          <w:sz w:val="23"/>
          <w:szCs w:val="23"/>
        </w:rPr>
        <w:t>КП</w:t>
      </w:r>
      <w:r w:rsidRPr="00F3344D">
        <w:rPr>
          <w:rFonts w:ascii="Times New Roman" w:hAnsi="Times New Roman"/>
          <w:sz w:val="23"/>
          <w:szCs w:val="23"/>
        </w:rPr>
        <w:t xml:space="preserve"> должно быть направлено </w:t>
      </w:r>
      <w:proofErr w:type="gramStart"/>
      <w:r w:rsidRPr="00F3344D">
        <w:rPr>
          <w:rFonts w:ascii="Times New Roman" w:hAnsi="Times New Roman"/>
          <w:sz w:val="23"/>
          <w:szCs w:val="23"/>
        </w:rPr>
        <w:t>на</w:t>
      </w:r>
      <w:proofErr w:type="gramEnd"/>
      <w:r w:rsidRPr="00F3344D">
        <w:rPr>
          <w:rFonts w:ascii="Times New Roman" w:hAnsi="Times New Roman"/>
          <w:sz w:val="23"/>
          <w:szCs w:val="23"/>
        </w:rPr>
        <w:t>: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создание условий для развития личности;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развитие мотивации личности к познанию и творчеству;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обеспечение эмоционального благополучия обучающегося;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приобщение </w:t>
      </w:r>
      <w:proofErr w:type="gramStart"/>
      <w:r w:rsidRPr="00F3344D">
        <w:rPr>
          <w:rFonts w:ascii="Times New Roman" w:hAnsi="Times New Roman"/>
          <w:sz w:val="23"/>
          <w:szCs w:val="23"/>
        </w:rPr>
        <w:t>обучающихся</w:t>
      </w:r>
      <w:proofErr w:type="gramEnd"/>
      <w:r w:rsidRPr="00F3344D">
        <w:rPr>
          <w:rFonts w:ascii="Times New Roman" w:hAnsi="Times New Roman"/>
          <w:sz w:val="23"/>
          <w:szCs w:val="23"/>
        </w:rPr>
        <w:t xml:space="preserve"> к общечеловеческим ценностям;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профилактику асоциального поведения;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lastRenderedPageBreak/>
        <w:t>создание условий для социального, культурного и профессионального самоопределения, творческой самореализации личности, её интеграцию в системе мировой и отечественной культур;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укрепление психического и физического здоровья </w:t>
      </w:r>
      <w:proofErr w:type="gramStart"/>
      <w:r w:rsidRPr="00F3344D">
        <w:rPr>
          <w:rFonts w:ascii="Times New Roman" w:hAnsi="Times New Roman"/>
          <w:sz w:val="23"/>
          <w:szCs w:val="23"/>
        </w:rPr>
        <w:t>обучающихся</w:t>
      </w:r>
      <w:proofErr w:type="gramEnd"/>
      <w:r w:rsidRPr="00F3344D">
        <w:rPr>
          <w:rFonts w:ascii="Times New Roman" w:hAnsi="Times New Roman"/>
          <w:sz w:val="23"/>
          <w:szCs w:val="23"/>
        </w:rPr>
        <w:t>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взаимодействие педагога с семьями </w:t>
      </w:r>
      <w:proofErr w:type="gramStart"/>
      <w:r w:rsidRPr="00F3344D">
        <w:rPr>
          <w:rFonts w:ascii="Times New Roman" w:hAnsi="Times New Roman"/>
          <w:sz w:val="23"/>
          <w:szCs w:val="23"/>
        </w:rPr>
        <w:t>обучающихся</w:t>
      </w:r>
      <w:proofErr w:type="gramEnd"/>
      <w:r w:rsidRPr="00F3344D">
        <w:rPr>
          <w:rFonts w:ascii="Times New Roman" w:hAnsi="Times New Roman"/>
          <w:sz w:val="23"/>
          <w:szCs w:val="23"/>
        </w:rPr>
        <w:t xml:space="preserve"> и общественностью.</w:t>
      </w:r>
    </w:p>
    <w:p w:rsidR="00D8332A" w:rsidRPr="00F3344D" w:rsidRDefault="00D8332A" w:rsidP="00D8332A">
      <w:pPr>
        <w:pStyle w:val="a3"/>
        <w:numPr>
          <w:ilvl w:val="1"/>
          <w:numId w:val="11"/>
        </w:numPr>
        <w:ind w:hanging="64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Виды </w:t>
      </w:r>
      <w:r w:rsidR="001F6FED" w:rsidRPr="00F3344D">
        <w:rPr>
          <w:rFonts w:ascii="Times New Roman" w:hAnsi="Times New Roman"/>
          <w:sz w:val="23"/>
          <w:szCs w:val="23"/>
        </w:rPr>
        <w:t>краткосрочных программ</w:t>
      </w:r>
      <w:r w:rsidRPr="00F3344D">
        <w:rPr>
          <w:rFonts w:ascii="Times New Roman" w:hAnsi="Times New Roman"/>
          <w:sz w:val="23"/>
          <w:szCs w:val="23"/>
        </w:rPr>
        <w:t xml:space="preserve"> по содержанию.</w:t>
      </w:r>
    </w:p>
    <w:p w:rsidR="00D8332A" w:rsidRPr="00F3344D" w:rsidRDefault="00D8332A" w:rsidP="00D8332A">
      <w:pPr>
        <w:pStyle w:val="a3"/>
        <w:ind w:left="1070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КП по своему содержанию могут быть, как правило</w:t>
      </w:r>
      <w:r w:rsidR="00A10058" w:rsidRPr="00F3344D">
        <w:rPr>
          <w:rFonts w:ascii="Times New Roman" w:hAnsi="Times New Roman"/>
          <w:sz w:val="23"/>
          <w:szCs w:val="23"/>
        </w:rPr>
        <w:t>,</w:t>
      </w:r>
      <w:r w:rsidRPr="00F3344D">
        <w:rPr>
          <w:rFonts w:ascii="Times New Roman" w:hAnsi="Times New Roman"/>
          <w:sz w:val="23"/>
          <w:szCs w:val="23"/>
        </w:rPr>
        <w:t xml:space="preserve"> двух видов:</w:t>
      </w:r>
    </w:p>
    <w:p w:rsidR="00D8332A" w:rsidRPr="00F3344D" w:rsidRDefault="00D8332A" w:rsidP="00D8332A">
      <w:pPr>
        <w:pStyle w:val="a3"/>
        <w:numPr>
          <w:ilvl w:val="0"/>
          <w:numId w:val="14"/>
        </w:numPr>
        <w:ind w:left="1418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КП, содержание </w:t>
      </w:r>
      <w:r w:rsidR="00A10058" w:rsidRPr="00F3344D">
        <w:rPr>
          <w:rFonts w:ascii="Times New Roman" w:hAnsi="Times New Roman"/>
          <w:sz w:val="23"/>
          <w:szCs w:val="23"/>
        </w:rPr>
        <w:t>которой является модулем (</w:t>
      </w:r>
      <w:r w:rsidR="001F6FED" w:rsidRPr="00F3344D">
        <w:rPr>
          <w:rFonts w:ascii="Times New Roman" w:hAnsi="Times New Roman"/>
          <w:sz w:val="23"/>
          <w:szCs w:val="23"/>
        </w:rPr>
        <w:t>темой</w:t>
      </w:r>
      <w:r w:rsidR="00A10058" w:rsidRPr="00F3344D">
        <w:rPr>
          <w:rFonts w:ascii="Times New Roman" w:hAnsi="Times New Roman"/>
          <w:sz w:val="23"/>
          <w:szCs w:val="23"/>
        </w:rPr>
        <w:t>, разделом, блоком и т.д.) долгосрочной программы, если долгосрочной программой предусмотрена возможность её изучения в такой форме. В этом случае педагогом может быть составлена рабочая программа по изучению модуля</w:t>
      </w:r>
      <w:r w:rsidR="00181E42" w:rsidRPr="00F3344D">
        <w:rPr>
          <w:rFonts w:ascii="Times New Roman" w:hAnsi="Times New Roman"/>
          <w:sz w:val="23"/>
          <w:szCs w:val="23"/>
        </w:rPr>
        <w:t>.</w:t>
      </w:r>
    </w:p>
    <w:p w:rsidR="00A10058" w:rsidRPr="00F3344D" w:rsidRDefault="00A10058" w:rsidP="00D8332A">
      <w:pPr>
        <w:pStyle w:val="a3"/>
        <w:numPr>
          <w:ilvl w:val="0"/>
          <w:numId w:val="14"/>
        </w:numPr>
        <w:ind w:left="1418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КП, содержание которой является принципиально новым и не является модулем (</w:t>
      </w:r>
      <w:r w:rsidR="001F6FED" w:rsidRPr="00F3344D">
        <w:rPr>
          <w:rFonts w:ascii="Times New Roman" w:hAnsi="Times New Roman"/>
          <w:sz w:val="23"/>
          <w:szCs w:val="23"/>
        </w:rPr>
        <w:t>темой</w:t>
      </w:r>
      <w:r w:rsidRPr="00F3344D">
        <w:rPr>
          <w:rFonts w:ascii="Times New Roman" w:hAnsi="Times New Roman"/>
          <w:sz w:val="23"/>
          <w:szCs w:val="23"/>
        </w:rPr>
        <w:t xml:space="preserve">, разделом, блоком и т.д.) утверждённых в МБУ ДО ЦДТ долгосрочных программ. В этом случае педагогом может быть составлена новая </w:t>
      </w:r>
      <w:r w:rsidR="00181E42" w:rsidRPr="00F3344D">
        <w:rPr>
          <w:rFonts w:ascii="Times New Roman" w:hAnsi="Times New Roman"/>
          <w:sz w:val="23"/>
          <w:szCs w:val="23"/>
        </w:rPr>
        <w:t xml:space="preserve">дополнительная </w:t>
      </w:r>
      <w:r w:rsidR="001F6FED" w:rsidRPr="00F3344D">
        <w:rPr>
          <w:rFonts w:ascii="Times New Roman" w:hAnsi="Times New Roman"/>
          <w:sz w:val="23"/>
          <w:szCs w:val="23"/>
        </w:rPr>
        <w:t>обще</w:t>
      </w:r>
      <w:r w:rsidRPr="00F3344D">
        <w:rPr>
          <w:rFonts w:ascii="Times New Roman" w:hAnsi="Times New Roman"/>
          <w:sz w:val="23"/>
          <w:szCs w:val="23"/>
        </w:rPr>
        <w:t>образовательная</w:t>
      </w:r>
      <w:r w:rsidR="001F6FED" w:rsidRPr="00F3344D">
        <w:rPr>
          <w:rFonts w:ascii="Times New Roman" w:hAnsi="Times New Roman"/>
          <w:sz w:val="23"/>
          <w:szCs w:val="23"/>
        </w:rPr>
        <w:t xml:space="preserve"> общеразвивающая</w:t>
      </w:r>
      <w:r w:rsidRPr="00F3344D">
        <w:rPr>
          <w:rFonts w:ascii="Times New Roman" w:hAnsi="Times New Roman"/>
          <w:sz w:val="23"/>
          <w:szCs w:val="23"/>
        </w:rPr>
        <w:t xml:space="preserve"> программа</w:t>
      </w:r>
      <w:r w:rsidR="00181E42" w:rsidRPr="00F3344D">
        <w:rPr>
          <w:rFonts w:ascii="Times New Roman" w:hAnsi="Times New Roman"/>
          <w:sz w:val="23"/>
          <w:szCs w:val="23"/>
        </w:rPr>
        <w:t>.</w:t>
      </w:r>
    </w:p>
    <w:p w:rsidR="00503C49" w:rsidRPr="00EA350D" w:rsidRDefault="00503C49" w:rsidP="00503C49">
      <w:pPr>
        <w:pStyle w:val="a3"/>
        <w:ind w:left="1418"/>
        <w:jc w:val="both"/>
        <w:rPr>
          <w:rFonts w:ascii="Times New Roman" w:hAnsi="Times New Roman"/>
          <w:sz w:val="8"/>
          <w:szCs w:val="23"/>
        </w:rPr>
      </w:pPr>
    </w:p>
    <w:p w:rsidR="008353C5" w:rsidRPr="00F3344D" w:rsidRDefault="008353C5" w:rsidP="00055F00">
      <w:pPr>
        <w:numPr>
          <w:ilvl w:val="0"/>
          <w:numId w:val="1"/>
        </w:numPr>
        <w:jc w:val="both"/>
        <w:rPr>
          <w:b/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 xml:space="preserve">Структура, оформление и содержание структурных элементов </w:t>
      </w:r>
      <w:r w:rsidR="001F6FED" w:rsidRPr="00F3344D">
        <w:rPr>
          <w:b/>
          <w:sz w:val="23"/>
          <w:szCs w:val="23"/>
          <w:u w:val="single"/>
        </w:rPr>
        <w:t>кр</w:t>
      </w:r>
      <w:r w:rsidR="00F3344D">
        <w:rPr>
          <w:b/>
          <w:sz w:val="23"/>
          <w:szCs w:val="23"/>
          <w:u w:val="single"/>
        </w:rPr>
        <w:t>а</w:t>
      </w:r>
      <w:r w:rsidR="001F6FED" w:rsidRPr="00F3344D">
        <w:rPr>
          <w:b/>
          <w:sz w:val="23"/>
          <w:szCs w:val="23"/>
          <w:u w:val="single"/>
        </w:rPr>
        <w:t>ткосрочн</w:t>
      </w:r>
      <w:r w:rsidR="00181E42" w:rsidRPr="00F3344D">
        <w:rPr>
          <w:b/>
          <w:sz w:val="23"/>
          <w:szCs w:val="23"/>
          <w:u w:val="single"/>
        </w:rPr>
        <w:t>ых</w:t>
      </w:r>
      <w:r w:rsidR="00F3344D">
        <w:rPr>
          <w:b/>
          <w:sz w:val="23"/>
          <w:szCs w:val="23"/>
          <w:u w:val="single"/>
        </w:rPr>
        <w:t xml:space="preserve">образовательных </w:t>
      </w:r>
      <w:r w:rsidRPr="00F3344D">
        <w:rPr>
          <w:b/>
          <w:sz w:val="23"/>
          <w:szCs w:val="23"/>
          <w:u w:val="single"/>
        </w:rPr>
        <w:t>программ.</w:t>
      </w:r>
    </w:p>
    <w:p w:rsidR="00181E42" w:rsidRPr="00F3344D" w:rsidRDefault="00181E42" w:rsidP="00055F00">
      <w:pPr>
        <w:numPr>
          <w:ilvl w:val="1"/>
          <w:numId w:val="12"/>
        </w:numPr>
        <w:ind w:hanging="644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Если КП составляется как рабочая программа модуля долгосрочной программы, то её структура, оформление и содержание структурных элементов регламентируется положением о рабочей программе.</w:t>
      </w:r>
    </w:p>
    <w:p w:rsidR="00181E42" w:rsidRPr="00F3344D" w:rsidRDefault="00181E42" w:rsidP="00055F00">
      <w:pPr>
        <w:numPr>
          <w:ilvl w:val="1"/>
          <w:numId w:val="12"/>
        </w:numPr>
        <w:ind w:hanging="644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Если КП составляется как новая дополнительная общеобразовательная общеразвивающая программа, то её структура, оформление и содержание структурных элементов регламентируется положением о дополнительной общеобразовательной общеразвивающей программе.</w:t>
      </w:r>
    </w:p>
    <w:p w:rsidR="008353C5" w:rsidRPr="00EA350D" w:rsidRDefault="008353C5" w:rsidP="00181E42">
      <w:pPr>
        <w:ind w:left="1418"/>
        <w:jc w:val="both"/>
        <w:rPr>
          <w:sz w:val="8"/>
          <w:szCs w:val="23"/>
        </w:rPr>
      </w:pPr>
    </w:p>
    <w:p w:rsidR="00181E42" w:rsidRPr="00F3344D" w:rsidRDefault="00181E42" w:rsidP="00055F00">
      <w:pPr>
        <w:numPr>
          <w:ilvl w:val="0"/>
          <w:numId w:val="1"/>
        </w:numPr>
        <w:tabs>
          <w:tab w:val="left" w:pos="142"/>
        </w:tabs>
        <w:jc w:val="both"/>
        <w:rPr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>Порядок разработки и утверждениякраткосрочных</w:t>
      </w:r>
      <w:r w:rsidR="00F3344D">
        <w:rPr>
          <w:b/>
          <w:sz w:val="23"/>
          <w:szCs w:val="23"/>
          <w:u w:val="single"/>
        </w:rPr>
        <w:t xml:space="preserve"> образовательных</w:t>
      </w:r>
      <w:r w:rsidRPr="00F3344D">
        <w:rPr>
          <w:b/>
          <w:sz w:val="23"/>
          <w:szCs w:val="23"/>
          <w:u w:val="single"/>
        </w:rPr>
        <w:t xml:space="preserve"> программ</w:t>
      </w:r>
      <w:r w:rsidR="00503C49" w:rsidRPr="00F3344D">
        <w:rPr>
          <w:b/>
          <w:sz w:val="23"/>
          <w:szCs w:val="23"/>
          <w:u w:val="single"/>
        </w:rPr>
        <w:t>.</w:t>
      </w:r>
    </w:p>
    <w:p w:rsidR="00181E42" w:rsidRPr="00F3344D" w:rsidRDefault="00181E42" w:rsidP="00181E42">
      <w:pPr>
        <w:pStyle w:val="a7"/>
        <w:numPr>
          <w:ilvl w:val="1"/>
          <w:numId w:val="13"/>
        </w:numPr>
        <w:tabs>
          <w:tab w:val="left" w:pos="142"/>
        </w:tabs>
        <w:ind w:left="993" w:hanging="633"/>
        <w:jc w:val="both"/>
        <w:rPr>
          <w:sz w:val="23"/>
          <w:szCs w:val="23"/>
          <w:u w:val="single"/>
        </w:rPr>
      </w:pPr>
      <w:r w:rsidRPr="00F3344D">
        <w:rPr>
          <w:sz w:val="23"/>
          <w:szCs w:val="23"/>
        </w:rPr>
        <w:t>Если КП составляется как рабочая программа модуля долгосрочной программы, то порядок её разработки и утверждения регламентируется положением о рабочей программе.</w:t>
      </w:r>
    </w:p>
    <w:p w:rsidR="00181E42" w:rsidRPr="00F3344D" w:rsidRDefault="00181E42" w:rsidP="00181E42">
      <w:pPr>
        <w:pStyle w:val="a7"/>
        <w:numPr>
          <w:ilvl w:val="1"/>
          <w:numId w:val="13"/>
        </w:numPr>
        <w:tabs>
          <w:tab w:val="left" w:pos="142"/>
        </w:tabs>
        <w:ind w:left="993" w:hanging="633"/>
        <w:jc w:val="both"/>
        <w:rPr>
          <w:sz w:val="23"/>
          <w:szCs w:val="23"/>
          <w:u w:val="single"/>
        </w:rPr>
      </w:pPr>
      <w:r w:rsidRPr="00F3344D">
        <w:rPr>
          <w:sz w:val="23"/>
          <w:szCs w:val="23"/>
        </w:rPr>
        <w:t>Если КП составляется как новая дополнительная общеобразовательная общеразвивающая программа, то порядок её разработки и утверждения регламентируется положением о дополнительной общеобразовательной общеразвивающей программе.</w:t>
      </w:r>
    </w:p>
    <w:p w:rsidR="00181E42" w:rsidRPr="00EA350D" w:rsidRDefault="00181E42" w:rsidP="00181E42">
      <w:pPr>
        <w:pStyle w:val="a7"/>
        <w:tabs>
          <w:tab w:val="left" w:pos="142"/>
        </w:tabs>
        <w:ind w:left="993"/>
        <w:jc w:val="both"/>
        <w:rPr>
          <w:sz w:val="8"/>
          <w:szCs w:val="23"/>
          <w:u w:val="single"/>
        </w:rPr>
      </w:pPr>
    </w:p>
    <w:p w:rsidR="008353C5" w:rsidRPr="00F3344D" w:rsidRDefault="00503C49" w:rsidP="00503C49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b/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 xml:space="preserve">Порядок приёма для </w:t>
      </w:r>
      <w:proofErr w:type="gramStart"/>
      <w:r w:rsidRPr="00F3344D">
        <w:rPr>
          <w:b/>
          <w:sz w:val="23"/>
          <w:szCs w:val="23"/>
          <w:u w:val="single"/>
        </w:rPr>
        <w:t>обучения</w:t>
      </w:r>
      <w:proofErr w:type="gramEnd"/>
      <w:r w:rsidRPr="00F3344D">
        <w:rPr>
          <w:b/>
          <w:sz w:val="23"/>
          <w:szCs w:val="23"/>
          <w:u w:val="single"/>
        </w:rPr>
        <w:t xml:space="preserve"> по краткосрочным </w:t>
      </w:r>
      <w:r w:rsidR="00F3344D">
        <w:rPr>
          <w:b/>
          <w:sz w:val="23"/>
          <w:szCs w:val="23"/>
          <w:u w:val="single"/>
        </w:rPr>
        <w:t xml:space="preserve">образовательным </w:t>
      </w:r>
      <w:r w:rsidRPr="00F3344D">
        <w:rPr>
          <w:b/>
          <w:sz w:val="23"/>
          <w:szCs w:val="23"/>
          <w:u w:val="single"/>
        </w:rPr>
        <w:t>программам.</w:t>
      </w:r>
    </w:p>
    <w:p w:rsidR="00503C49" w:rsidRPr="00F3344D" w:rsidRDefault="00503C49" w:rsidP="00503C49">
      <w:pPr>
        <w:pStyle w:val="a7"/>
        <w:numPr>
          <w:ilvl w:val="1"/>
          <w:numId w:val="15"/>
        </w:numPr>
        <w:tabs>
          <w:tab w:val="left" w:pos="426"/>
        </w:tabs>
        <w:ind w:left="993" w:hanging="567"/>
        <w:jc w:val="both"/>
        <w:rPr>
          <w:sz w:val="23"/>
          <w:szCs w:val="23"/>
        </w:rPr>
      </w:pPr>
      <w:r w:rsidRPr="00F3344D">
        <w:rPr>
          <w:sz w:val="23"/>
          <w:szCs w:val="23"/>
        </w:rPr>
        <w:t xml:space="preserve">О формировании групп </w:t>
      </w:r>
      <w:proofErr w:type="gramStart"/>
      <w:r w:rsidRPr="00F3344D">
        <w:rPr>
          <w:sz w:val="23"/>
          <w:szCs w:val="23"/>
        </w:rPr>
        <w:t>обучения</w:t>
      </w:r>
      <w:proofErr w:type="gramEnd"/>
      <w:r w:rsidRPr="00F3344D">
        <w:rPr>
          <w:sz w:val="23"/>
          <w:szCs w:val="23"/>
        </w:rPr>
        <w:t xml:space="preserve"> по краткосрочным образовательным программам </w:t>
      </w:r>
      <w:r w:rsidR="00724B30" w:rsidRPr="00F3344D">
        <w:rPr>
          <w:sz w:val="23"/>
          <w:szCs w:val="23"/>
        </w:rPr>
        <w:t>МБУ ДО ЦДТсообщаетпосредством размещения информации на стендах, в средствах массовой информации, на официальном сайте учреждения.</w:t>
      </w:r>
    </w:p>
    <w:p w:rsidR="00724B30" w:rsidRPr="00F3344D" w:rsidRDefault="00724B30" w:rsidP="00503C49">
      <w:pPr>
        <w:pStyle w:val="a7"/>
        <w:numPr>
          <w:ilvl w:val="1"/>
          <w:numId w:val="15"/>
        </w:numPr>
        <w:tabs>
          <w:tab w:val="left" w:pos="426"/>
        </w:tabs>
        <w:ind w:left="993" w:hanging="567"/>
        <w:jc w:val="both"/>
        <w:rPr>
          <w:sz w:val="23"/>
          <w:szCs w:val="23"/>
        </w:rPr>
      </w:pPr>
      <w:r w:rsidRPr="00F3344D">
        <w:rPr>
          <w:sz w:val="23"/>
          <w:szCs w:val="23"/>
        </w:rPr>
        <w:t xml:space="preserve">Приём в МБУ ДО ЦДТ осуществляется в соответствии с </w:t>
      </w:r>
      <w:r w:rsidR="00F3344D" w:rsidRPr="00F3344D">
        <w:rPr>
          <w:sz w:val="23"/>
          <w:szCs w:val="23"/>
        </w:rPr>
        <w:t>действующими</w:t>
      </w:r>
      <w:r w:rsidRPr="00F3344D">
        <w:rPr>
          <w:sz w:val="23"/>
          <w:szCs w:val="23"/>
        </w:rPr>
        <w:t xml:space="preserve"> Правилами приёма в учреждение.</w:t>
      </w:r>
    </w:p>
    <w:p w:rsidR="00724B30" w:rsidRPr="00EA350D" w:rsidRDefault="00724B30" w:rsidP="00724B30">
      <w:pPr>
        <w:pStyle w:val="a7"/>
        <w:tabs>
          <w:tab w:val="left" w:pos="426"/>
        </w:tabs>
        <w:ind w:left="993"/>
        <w:jc w:val="both"/>
        <w:rPr>
          <w:sz w:val="8"/>
          <w:szCs w:val="23"/>
        </w:rPr>
      </w:pPr>
    </w:p>
    <w:p w:rsidR="00503C49" w:rsidRPr="00F3344D" w:rsidRDefault="00503C49" w:rsidP="00503C49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b/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 xml:space="preserve">Особенности аттестации </w:t>
      </w:r>
      <w:r w:rsidR="00724B30" w:rsidRPr="00F3344D">
        <w:rPr>
          <w:b/>
          <w:sz w:val="23"/>
          <w:szCs w:val="23"/>
          <w:u w:val="single"/>
        </w:rPr>
        <w:t xml:space="preserve">обучающихся </w:t>
      </w:r>
      <w:r w:rsidRPr="00F3344D">
        <w:rPr>
          <w:b/>
          <w:sz w:val="23"/>
          <w:szCs w:val="23"/>
          <w:u w:val="single"/>
        </w:rPr>
        <w:t xml:space="preserve">при реализации краткосрочных </w:t>
      </w:r>
      <w:r w:rsidR="00F3344D">
        <w:rPr>
          <w:b/>
          <w:sz w:val="23"/>
          <w:szCs w:val="23"/>
          <w:u w:val="single"/>
        </w:rPr>
        <w:t xml:space="preserve">образовательных </w:t>
      </w:r>
      <w:r w:rsidRPr="00F3344D">
        <w:rPr>
          <w:b/>
          <w:sz w:val="23"/>
          <w:szCs w:val="23"/>
          <w:u w:val="single"/>
        </w:rPr>
        <w:t>программ.</w:t>
      </w:r>
    </w:p>
    <w:p w:rsidR="00724B30" w:rsidRPr="00F3344D" w:rsidRDefault="00724B30" w:rsidP="00724B30">
      <w:pPr>
        <w:pStyle w:val="a7"/>
        <w:numPr>
          <w:ilvl w:val="1"/>
          <w:numId w:val="16"/>
        </w:numPr>
        <w:tabs>
          <w:tab w:val="left" w:pos="142"/>
        </w:tabs>
        <w:ind w:left="993" w:hanging="567"/>
        <w:jc w:val="both"/>
        <w:rPr>
          <w:b/>
          <w:sz w:val="23"/>
          <w:szCs w:val="23"/>
          <w:u w:val="single"/>
        </w:rPr>
      </w:pPr>
      <w:r w:rsidRPr="00F3344D">
        <w:rPr>
          <w:sz w:val="23"/>
          <w:szCs w:val="23"/>
        </w:rPr>
        <w:t xml:space="preserve">Аттестация </w:t>
      </w:r>
      <w:proofErr w:type="gramStart"/>
      <w:r w:rsidRPr="00F3344D">
        <w:rPr>
          <w:sz w:val="23"/>
          <w:szCs w:val="23"/>
        </w:rPr>
        <w:t>обучающихся</w:t>
      </w:r>
      <w:proofErr w:type="gramEnd"/>
      <w:r w:rsidRPr="00F3344D">
        <w:rPr>
          <w:sz w:val="23"/>
          <w:szCs w:val="23"/>
        </w:rPr>
        <w:t xml:space="preserve"> проводится в соответствии с Положением об аттестации обучающихся.</w:t>
      </w:r>
    </w:p>
    <w:p w:rsidR="00724B30" w:rsidRPr="00F3344D" w:rsidRDefault="00724B30" w:rsidP="00724B30">
      <w:pPr>
        <w:pStyle w:val="a7"/>
        <w:numPr>
          <w:ilvl w:val="1"/>
          <w:numId w:val="16"/>
        </w:numPr>
        <w:tabs>
          <w:tab w:val="left" w:pos="142"/>
        </w:tabs>
        <w:ind w:left="993" w:hanging="567"/>
        <w:jc w:val="both"/>
        <w:rPr>
          <w:b/>
          <w:sz w:val="23"/>
          <w:szCs w:val="23"/>
          <w:u w:val="single"/>
        </w:rPr>
      </w:pPr>
      <w:r w:rsidRPr="00F3344D">
        <w:rPr>
          <w:sz w:val="23"/>
          <w:szCs w:val="23"/>
        </w:rPr>
        <w:t>При реализации КП со сроком реализации 4 месяца и менее  промежуточная аттестация не проводится. Аттестация по завершению освоения программы проводится, как правило, в форме итогового занятия.</w:t>
      </w:r>
    </w:p>
    <w:p w:rsidR="00724B30" w:rsidRPr="00F3344D" w:rsidRDefault="00724B30" w:rsidP="00724B30">
      <w:pPr>
        <w:pStyle w:val="a7"/>
        <w:numPr>
          <w:ilvl w:val="1"/>
          <w:numId w:val="16"/>
        </w:numPr>
        <w:tabs>
          <w:tab w:val="left" w:pos="142"/>
        </w:tabs>
        <w:ind w:left="993" w:hanging="567"/>
        <w:jc w:val="both"/>
        <w:rPr>
          <w:b/>
          <w:sz w:val="23"/>
          <w:szCs w:val="23"/>
          <w:u w:val="single"/>
        </w:rPr>
      </w:pPr>
      <w:r w:rsidRPr="00F3344D">
        <w:rPr>
          <w:sz w:val="23"/>
          <w:szCs w:val="23"/>
        </w:rPr>
        <w:t xml:space="preserve">По итогам освоения  КП </w:t>
      </w:r>
      <w:r w:rsidR="00001DEC">
        <w:rPr>
          <w:sz w:val="23"/>
          <w:szCs w:val="23"/>
        </w:rPr>
        <w:t>может быть предусмотрена выдача сертификатов (приложение 1)</w:t>
      </w:r>
      <w:r w:rsidRPr="00F3344D">
        <w:rPr>
          <w:sz w:val="23"/>
          <w:szCs w:val="23"/>
        </w:rPr>
        <w:t xml:space="preserve">. </w:t>
      </w:r>
      <w:r w:rsidR="00001DEC">
        <w:rPr>
          <w:sz w:val="23"/>
          <w:szCs w:val="23"/>
        </w:rPr>
        <w:t>Условия их выдачи регламентируются краткосрочной образовательной программой.</w:t>
      </w:r>
    </w:p>
    <w:p w:rsidR="00724B30" w:rsidRPr="00EA350D" w:rsidRDefault="00724B30" w:rsidP="00724B30">
      <w:pPr>
        <w:pStyle w:val="a7"/>
        <w:tabs>
          <w:tab w:val="left" w:pos="142"/>
        </w:tabs>
        <w:ind w:left="993"/>
        <w:jc w:val="both"/>
        <w:rPr>
          <w:b/>
          <w:sz w:val="6"/>
          <w:szCs w:val="23"/>
          <w:u w:val="single"/>
        </w:rPr>
      </w:pPr>
    </w:p>
    <w:p w:rsidR="00503C49" w:rsidRPr="00F3344D" w:rsidRDefault="009228C5" w:rsidP="00503C49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b/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>Ведение документации при</w:t>
      </w:r>
      <w:r w:rsidR="00503C49" w:rsidRPr="00F3344D">
        <w:rPr>
          <w:b/>
          <w:sz w:val="23"/>
          <w:szCs w:val="23"/>
          <w:u w:val="single"/>
        </w:rPr>
        <w:t xml:space="preserve"> реализации краткосрочных </w:t>
      </w:r>
      <w:r w:rsidR="00F3344D">
        <w:rPr>
          <w:b/>
          <w:sz w:val="23"/>
          <w:szCs w:val="23"/>
          <w:u w:val="single"/>
        </w:rPr>
        <w:t xml:space="preserve">образовательных </w:t>
      </w:r>
      <w:r w:rsidR="00503C49" w:rsidRPr="00F3344D">
        <w:rPr>
          <w:b/>
          <w:sz w:val="23"/>
          <w:szCs w:val="23"/>
          <w:u w:val="single"/>
        </w:rPr>
        <w:t>программ</w:t>
      </w:r>
      <w:r w:rsidR="00724B30" w:rsidRPr="00F3344D">
        <w:rPr>
          <w:b/>
          <w:sz w:val="23"/>
          <w:szCs w:val="23"/>
          <w:u w:val="single"/>
        </w:rPr>
        <w:t>.</w:t>
      </w:r>
    </w:p>
    <w:p w:rsidR="009228C5" w:rsidRPr="00F3344D" w:rsidRDefault="009228C5" w:rsidP="009228C5">
      <w:pPr>
        <w:tabs>
          <w:tab w:val="left" w:pos="142"/>
        </w:tabs>
        <w:ind w:left="709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При реализации краткосрочных образовательных программ педагогом ведётся следующая документация:</w:t>
      </w:r>
    </w:p>
    <w:p w:rsidR="009228C5" w:rsidRPr="00F3344D" w:rsidRDefault="009228C5" w:rsidP="009228C5">
      <w:pPr>
        <w:pStyle w:val="a7"/>
        <w:numPr>
          <w:ilvl w:val="1"/>
          <w:numId w:val="17"/>
        </w:numPr>
        <w:tabs>
          <w:tab w:val="left" w:pos="142"/>
        </w:tabs>
        <w:ind w:left="1276" w:hanging="567"/>
        <w:jc w:val="both"/>
        <w:rPr>
          <w:sz w:val="23"/>
          <w:szCs w:val="23"/>
        </w:rPr>
      </w:pPr>
      <w:r w:rsidRPr="00F3344D">
        <w:rPr>
          <w:sz w:val="23"/>
          <w:szCs w:val="23"/>
        </w:rPr>
        <w:t xml:space="preserve">Если срок реализации программы составляет более </w:t>
      </w:r>
      <w:r w:rsidR="00001DEC">
        <w:rPr>
          <w:sz w:val="23"/>
          <w:szCs w:val="23"/>
        </w:rPr>
        <w:t>2</w:t>
      </w:r>
      <w:r w:rsidRPr="00F3344D">
        <w:rPr>
          <w:sz w:val="23"/>
          <w:szCs w:val="23"/>
        </w:rPr>
        <w:t>0 учебных часов, то педагогом ведётся журнал учёта работы педагога дополнительного образования в соответствии с инструкцией по его заполнению.</w:t>
      </w:r>
    </w:p>
    <w:p w:rsidR="009228C5" w:rsidRDefault="009228C5" w:rsidP="009228C5">
      <w:pPr>
        <w:pStyle w:val="a7"/>
        <w:numPr>
          <w:ilvl w:val="1"/>
          <w:numId w:val="17"/>
        </w:numPr>
        <w:tabs>
          <w:tab w:val="left" w:pos="142"/>
        </w:tabs>
        <w:ind w:left="1276" w:hanging="567"/>
        <w:jc w:val="both"/>
      </w:pPr>
      <w:r w:rsidRPr="00F3344D">
        <w:rPr>
          <w:sz w:val="23"/>
          <w:szCs w:val="23"/>
        </w:rPr>
        <w:t xml:space="preserve">Если срок реализации программы составляет </w:t>
      </w:r>
      <w:r w:rsidR="00001DEC">
        <w:rPr>
          <w:sz w:val="23"/>
          <w:szCs w:val="23"/>
        </w:rPr>
        <w:t>2</w:t>
      </w:r>
      <w:r w:rsidRPr="00F3344D">
        <w:rPr>
          <w:sz w:val="23"/>
          <w:szCs w:val="23"/>
        </w:rPr>
        <w:t xml:space="preserve">0 и менее учебных часов, то педагогом ведётся ведомость учёта реализации краткосрочной </w:t>
      </w:r>
      <w:r w:rsidR="00EA350D">
        <w:rPr>
          <w:sz w:val="23"/>
          <w:szCs w:val="23"/>
        </w:rPr>
        <w:t xml:space="preserve">образовательной </w:t>
      </w:r>
      <w:r w:rsidRPr="00F3344D">
        <w:rPr>
          <w:sz w:val="23"/>
          <w:szCs w:val="23"/>
        </w:rPr>
        <w:t xml:space="preserve">программы (приложение </w:t>
      </w:r>
      <w:r w:rsidR="00330CA9">
        <w:rPr>
          <w:sz w:val="23"/>
          <w:szCs w:val="23"/>
        </w:rPr>
        <w:t>2</w:t>
      </w:r>
      <w:r w:rsidRPr="00F3344D">
        <w:rPr>
          <w:sz w:val="23"/>
          <w:szCs w:val="23"/>
        </w:rPr>
        <w:t>).</w:t>
      </w:r>
    </w:p>
    <w:p w:rsidR="00001DEC" w:rsidRDefault="00001DEC" w:rsidP="00F3344D">
      <w:pPr>
        <w:ind w:left="6663"/>
        <w:jc w:val="right"/>
        <w:rPr>
          <w:sz w:val="22"/>
        </w:rPr>
      </w:pPr>
    </w:p>
    <w:p w:rsidR="00001DEC" w:rsidRDefault="00001DEC" w:rsidP="00F3344D">
      <w:pPr>
        <w:ind w:left="6663"/>
        <w:jc w:val="right"/>
        <w:rPr>
          <w:sz w:val="22"/>
        </w:rPr>
      </w:pPr>
    </w:p>
    <w:p w:rsidR="00001DEC" w:rsidRDefault="00001DEC" w:rsidP="00F3344D">
      <w:pPr>
        <w:ind w:left="6663"/>
        <w:jc w:val="right"/>
        <w:rPr>
          <w:sz w:val="22"/>
        </w:rPr>
      </w:pPr>
    </w:p>
    <w:p w:rsidR="00F3344D" w:rsidRPr="00EA350D" w:rsidRDefault="00F3344D" w:rsidP="00F3344D">
      <w:pPr>
        <w:ind w:left="6663"/>
        <w:jc w:val="right"/>
        <w:rPr>
          <w:sz w:val="22"/>
        </w:rPr>
      </w:pPr>
      <w:r w:rsidRPr="00EA350D">
        <w:rPr>
          <w:sz w:val="22"/>
        </w:rPr>
        <w:lastRenderedPageBreak/>
        <w:t xml:space="preserve">Приложение </w:t>
      </w:r>
      <w:r w:rsidR="00330CA9">
        <w:rPr>
          <w:sz w:val="22"/>
        </w:rPr>
        <w:t>2</w:t>
      </w:r>
      <w:r w:rsidRPr="00EA350D">
        <w:rPr>
          <w:sz w:val="22"/>
        </w:rPr>
        <w:t xml:space="preserve"> </w:t>
      </w:r>
    </w:p>
    <w:p w:rsidR="00727659" w:rsidRPr="00EA350D" w:rsidRDefault="00F3344D" w:rsidP="00F3344D">
      <w:pPr>
        <w:ind w:left="4962"/>
        <w:jc w:val="both"/>
        <w:rPr>
          <w:sz w:val="22"/>
        </w:rPr>
      </w:pPr>
      <w:r w:rsidRPr="00EA350D">
        <w:rPr>
          <w:sz w:val="22"/>
        </w:rPr>
        <w:t xml:space="preserve">к положению о краткосрочной образовательной программе  в муниципальном бюджетном учреждении дополнительного образования </w:t>
      </w:r>
      <w:proofErr w:type="spellStart"/>
      <w:r w:rsidRPr="00EA350D">
        <w:rPr>
          <w:sz w:val="22"/>
        </w:rPr>
        <w:t>Кадуйского</w:t>
      </w:r>
      <w:proofErr w:type="spellEnd"/>
      <w:r w:rsidRPr="00EA350D">
        <w:rPr>
          <w:sz w:val="22"/>
        </w:rPr>
        <w:t xml:space="preserve"> муниципального района «Центр детского творчества»</w:t>
      </w:r>
    </w:p>
    <w:p w:rsidR="00F3344D" w:rsidRPr="006E6FBF" w:rsidRDefault="00F3344D" w:rsidP="00F3344D">
      <w:pPr>
        <w:ind w:left="4962"/>
        <w:jc w:val="both"/>
        <w:rPr>
          <w:sz w:val="10"/>
        </w:rPr>
      </w:pPr>
    </w:p>
    <w:p w:rsidR="00EA350D" w:rsidRDefault="00F3344D" w:rsidP="00F3344D">
      <w:pPr>
        <w:jc w:val="center"/>
        <w:rPr>
          <w:sz w:val="22"/>
        </w:rPr>
      </w:pPr>
      <w:r w:rsidRPr="00EA350D">
        <w:rPr>
          <w:sz w:val="22"/>
        </w:rPr>
        <w:t xml:space="preserve">Муниципальное бюджетное учреждение дополнительного образования </w:t>
      </w:r>
    </w:p>
    <w:p w:rsidR="00F3344D" w:rsidRPr="00EA350D" w:rsidRDefault="00F3344D" w:rsidP="00F3344D">
      <w:pPr>
        <w:jc w:val="center"/>
        <w:rPr>
          <w:sz w:val="22"/>
        </w:rPr>
      </w:pPr>
      <w:proofErr w:type="spellStart"/>
      <w:r w:rsidRPr="00EA350D">
        <w:rPr>
          <w:sz w:val="22"/>
        </w:rPr>
        <w:t>Кадуйского</w:t>
      </w:r>
      <w:proofErr w:type="spellEnd"/>
      <w:r w:rsidRPr="00EA350D">
        <w:rPr>
          <w:sz w:val="22"/>
        </w:rPr>
        <w:t xml:space="preserve"> муниципального района «Центр детского творчества»</w:t>
      </w:r>
    </w:p>
    <w:p w:rsidR="00EA350D" w:rsidRPr="006E6FBF" w:rsidRDefault="00EA350D" w:rsidP="00F3344D">
      <w:pPr>
        <w:jc w:val="center"/>
        <w:rPr>
          <w:sz w:val="10"/>
        </w:rPr>
      </w:pPr>
    </w:p>
    <w:p w:rsidR="00EA350D" w:rsidRPr="00EA350D" w:rsidRDefault="00EA350D" w:rsidP="00F3344D">
      <w:pPr>
        <w:jc w:val="center"/>
        <w:rPr>
          <w:b/>
          <w:sz w:val="22"/>
        </w:rPr>
      </w:pPr>
      <w:r w:rsidRPr="00EA350D">
        <w:rPr>
          <w:b/>
          <w:sz w:val="22"/>
        </w:rPr>
        <w:t>ВЕДОМОСТЬ</w:t>
      </w:r>
    </w:p>
    <w:p w:rsidR="00EA350D" w:rsidRDefault="00EA350D" w:rsidP="00F3344D">
      <w:pPr>
        <w:jc w:val="center"/>
        <w:rPr>
          <w:b/>
          <w:sz w:val="22"/>
        </w:rPr>
      </w:pPr>
      <w:r w:rsidRPr="00EA350D">
        <w:rPr>
          <w:b/>
          <w:sz w:val="22"/>
        </w:rPr>
        <w:t>учёта реализации краткосрочной образовательной программы</w:t>
      </w:r>
    </w:p>
    <w:p w:rsidR="00EA350D" w:rsidRDefault="00EA350D" w:rsidP="00EA350D">
      <w:pPr>
        <w:rPr>
          <w:sz w:val="22"/>
        </w:rPr>
      </w:pPr>
      <w:r w:rsidRPr="00EA350D">
        <w:rPr>
          <w:sz w:val="22"/>
        </w:rPr>
        <w:t>Название программы</w:t>
      </w:r>
      <w:r>
        <w:rPr>
          <w:sz w:val="22"/>
        </w:rPr>
        <w:t xml:space="preserve">________________________________________________________________________ </w:t>
      </w:r>
    </w:p>
    <w:p w:rsidR="00EA350D" w:rsidRDefault="00EA350D" w:rsidP="00EA350D">
      <w:pPr>
        <w:rPr>
          <w:sz w:val="22"/>
        </w:rPr>
      </w:pPr>
      <w:r>
        <w:rPr>
          <w:sz w:val="22"/>
        </w:rPr>
        <w:t xml:space="preserve">Ф.И.О. педагога ____________________________________________________________________________ </w:t>
      </w:r>
    </w:p>
    <w:p w:rsidR="00EA350D" w:rsidRDefault="00EA350D" w:rsidP="00EA350D">
      <w:pPr>
        <w:rPr>
          <w:sz w:val="22"/>
        </w:rPr>
      </w:pPr>
      <w:r>
        <w:rPr>
          <w:sz w:val="22"/>
        </w:rPr>
        <w:t xml:space="preserve">Срок реализации программы: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 «___»_______________________ по «___» ___________________________ </w:t>
      </w:r>
    </w:p>
    <w:p w:rsidR="00EA350D" w:rsidRDefault="00EA350D" w:rsidP="00EA350D">
      <w:pPr>
        <w:jc w:val="center"/>
        <w:rPr>
          <w:sz w:val="22"/>
        </w:rPr>
      </w:pPr>
    </w:p>
    <w:p w:rsidR="00EA350D" w:rsidRPr="00EA350D" w:rsidRDefault="00EA350D" w:rsidP="00EA350D">
      <w:pPr>
        <w:jc w:val="center"/>
        <w:rPr>
          <w:b/>
          <w:sz w:val="22"/>
        </w:rPr>
      </w:pPr>
      <w:r w:rsidRPr="00EA350D">
        <w:rPr>
          <w:b/>
          <w:sz w:val="22"/>
        </w:rPr>
        <w:t>Учёт посещаемости занятий</w:t>
      </w:r>
    </w:p>
    <w:tbl>
      <w:tblPr>
        <w:tblStyle w:val="ac"/>
        <w:tblW w:w="10173" w:type="dxa"/>
        <w:tblLook w:val="04A0"/>
      </w:tblPr>
      <w:tblGrid>
        <w:gridCol w:w="513"/>
        <w:gridCol w:w="370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</w:pPr>
            <w:r w:rsidRPr="00EA350D">
              <w:t xml:space="preserve">№ </w:t>
            </w:r>
            <w:proofErr w:type="gramStart"/>
            <w:r w:rsidRPr="00EA350D">
              <w:t>п</w:t>
            </w:r>
            <w:proofErr w:type="gramEnd"/>
            <w:r w:rsidRPr="00EA350D">
              <w:t>/п</w:t>
            </w:r>
          </w:p>
        </w:tc>
        <w:tc>
          <w:tcPr>
            <w:tcW w:w="3707" w:type="dxa"/>
          </w:tcPr>
          <w:p w:rsidR="00001DEC" w:rsidRPr="00EA350D" w:rsidRDefault="006F15EA" w:rsidP="00EA350D">
            <w:pPr>
              <w:jc w:val="right"/>
            </w:pPr>
            <w:r w:rsidRPr="006F15EA">
              <w:rPr>
                <w:noProof/>
              </w:rPr>
              <w:pict>
                <v:line id="Прямая соединительная линия 2" o:spid="_x0000_s1028" style="position:absolute;left:0;text-align:left;z-index:251667456;visibility:visible;mso-position-horizontal-relative:text;mso-position-vertical-relative:text;mso-width-relative:margin" from="-4.95pt,.3pt" to="179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" strokecolor="black [3213]"/>
              </w:pict>
            </w:r>
            <w:r w:rsidR="00001DEC" w:rsidRPr="00EA350D">
              <w:t>Дата</w:t>
            </w:r>
          </w:p>
          <w:p w:rsidR="00001DEC" w:rsidRPr="00EA350D" w:rsidRDefault="00001DEC" w:rsidP="00EA350D">
            <w:r w:rsidRPr="00EA350D">
              <w:t>Фамилия, имя</w:t>
            </w: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7" w:type="dxa"/>
          </w:tcPr>
          <w:p w:rsidR="00001DEC" w:rsidRDefault="00001DEC" w:rsidP="008353C5">
            <w:pPr>
              <w:jc w:val="center"/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</w:tbl>
    <w:p w:rsidR="009228C5" w:rsidRPr="006E6FBF" w:rsidRDefault="009228C5" w:rsidP="008353C5">
      <w:pPr>
        <w:jc w:val="center"/>
        <w:rPr>
          <w:sz w:val="16"/>
        </w:rPr>
      </w:pPr>
    </w:p>
    <w:p w:rsidR="00EA350D" w:rsidRDefault="00EA350D" w:rsidP="00EA350D">
      <w:pPr>
        <w:jc w:val="center"/>
        <w:rPr>
          <w:b/>
          <w:sz w:val="22"/>
        </w:rPr>
      </w:pPr>
      <w:r>
        <w:rPr>
          <w:b/>
          <w:sz w:val="22"/>
        </w:rPr>
        <w:t>Содержание краткосрочной образовательной программы</w:t>
      </w:r>
    </w:p>
    <w:tbl>
      <w:tblPr>
        <w:tblStyle w:val="ac"/>
        <w:tblW w:w="0" w:type="auto"/>
        <w:tblLook w:val="04A0"/>
      </w:tblPr>
      <w:tblGrid>
        <w:gridCol w:w="817"/>
        <w:gridCol w:w="3260"/>
        <w:gridCol w:w="851"/>
        <w:gridCol w:w="283"/>
        <w:gridCol w:w="851"/>
        <w:gridCol w:w="3260"/>
        <w:gridCol w:w="957"/>
      </w:tblGrid>
      <w:tr w:rsidR="006E6FBF" w:rsidTr="006E6FBF">
        <w:tc>
          <w:tcPr>
            <w:tcW w:w="817" w:type="dxa"/>
          </w:tcPr>
          <w:p w:rsidR="006E6FBF" w:rsidRDefault="006E6FBF" w:rsidP="00EA350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6E6FBF" w:rsidRDefault="006E6FBF" w:rsidP="00EA350D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851" w:type="dxa"/>
          </w:tcPr>
          <w:p w:rsidR="006E6FBF" w:rsidRDefault="006E6FBF" w:rsidP="006E6FB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6E6FBF" w:rsidRDefault="006E6FBF" w:rsidP="00EA350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957" w:type="dxa"/>
          </w:tcPr>
          <w:p w:rsidR="006E6FBF" w:rsidRDefault="006E6FBF" w:rsidP="004B5C6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</w:tbl>
    <w:p w:rsidR="006E6FBF" w:rsidRPr="00EA350D" w:rsidRDefault="006E6FBF" w:rsidP="006E6FBF">
      <w:pPr>
        <w:jc w:val="center"/>
        <w:rPr>
          <w:b/>
          <w:sz w:val="22"/>
        </w:rPr>
      </w:pPr>
      <w:r w:rsidRPr="00EA350D">
        <w:rPr>
          <w:b/>
          <w:sz w:val="22"/>
        </w:rPr>
        <w:lastRenderedPageBreak/>
        <w:t>Учёт посещаемости занятий</w:t>
      </w:r>
    </w:p>
    <w:tbl>
      <w:tblPr>
        <w:tblStyle w:val="ac"/>
        <w:tblW w:w="10314" w:type="dxa"/>
        <w:tblLayout w:type="fixed"/>
        <w:tblLook w:val="04A0"/>
      </w:tblPr>
      <w:tblGrid>
        <w:gridCol w:w="513"/>
        <w:gridCol w:w="3706"/>
        <w:gridCol w:w="584"/>
        <w:gridCol w:w="585"/>
        <w:gridCol w:w="585"/>
        <w:gridCol w:w="585"/>
        <w:gridCol w:w="584"/>
        <w:gridCol w:w="585"/>
        <w:gridCol w:w="585"/>
        <w:gridCol w:w="585"/>
        <w:gridCol w:w="1417"/>
      </w:tblGrid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</w:pPr>
            <w:bookmarkStart w:id="0" w:name="_GoBack" w:colFirst="2" w:colLast="9"/>
            <w:r w:rsidRPr="00EA350D">
              <w:t xml:space="preserve">№ </w:t>
            </w:r>
            <w:proofErr w:type="gramStart"/>
            <w:r w:rsidRPr="00EA350D">
              <w:t>п</w:t>
            </w:r>
            <w:proofErr w:type="gramEnd"/>
            <w:r w:rsidRPr="00EA350D">
              <w:t>/п</w:t>
            </w:r>
          </w:p>
        </w:tc>
        <w:tc>
          <w:tcPr>
            <w:tcW w:w="3706" w:type="dxa"/>
          </w:tcPr>
          <w:p w:rsidR="00001DEC" w:rsidRPr="00EA350D" w:rsidRDefault="006F15EA" w:rsidP="004B5C6F">
            <w:pPr>
              <w:jc w:val="right"/>
            </w:pPr>
            <w:r w:rsidRPr="006F15EA">
              <w:rPr>
                <w:noProof/>
              </w:rPr>
              <w:pict>
                <v:line id="Прямая соединительная линия 3" o:spid="_x0000_s1027" style="position:absolute;left:0;text-align:left;z-index:251669504;visibility:visible;mso-position-horizontal-relative:text;mso-position-vertical-relative:text;mso-width-relative:margin;mso-height-relative:margin" from="-4.95pt,.6pt" to="180.0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" strokecolor="black [3213]"/>
              </w:pict>
            </w:r>
            <w:r w:rsidR="00001DEC" w:rsidRPr="00EA350D">
              <w:t>Дата</w:t>
            </w:r>
          </w:p>
          <w:p w:rsidR="00001DEC" w:rsidRDefault="00001DEC" w:rsidP="004B5C6F"/>
          <w:p w:rsidR="00001DEC" w:rsidRPr="00EA350D" w:rsidRDefault="00001DEC" w:rsidP="004B5C6F">
            <w:r w:rsidRPr="00EA350D">
              <w:t>Фамилия, имя</w:t>
            </w:r>
          </w:p>
        </w:tc>
        <w:tc>
          <w:tcPr>
            <w:tcW w:w="584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4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1417" w:type="dxa"/>
          </w:tcPr>
          <w:p w:rsidR="00001DEC" w:rsidRDefault="00001DEC" w:rsidP="006E6FBF">
            <w:pPr>
              <w:jc w:val="center"/>
            </w:pPr>
            <w:r>
              <w:t>Итоги аттестации (уровень)</w:t>
            </w: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bookmarkEnd w:id="0"/>
    </w:tbl>
    <w:p w:rsidR="006E6FBF" w:rsidRPr="006E6FBF" w:rsidRDefault="006E6FBF" w:rsidP="006E6FBF">
      <w:pPr>
        <w:jc w:val="center"/>
        <w:rPr>
          <w:sz w:val="16"/>
        </w:rPr>
      </w:pPr>
    </w:p>
    <w:p w:rsidR="006E6FBF" w:rsidRDefault="006E6FBF" w:rsidP="006E6FBF">
      <w:pPr>
        <w:jc w:val="center"/>
        <w:rPr>
          <w:b/>
          <w:sz w:val="22"/>
        </w:rPr>
      </w:pPr>
      <w:r>
        <w:rPr>
          <w:b/>
          <w:sz w:val="22"/>
        </w:rPr>
        <w:t>Содержание краткосрочной образовательной программы</w:t>
      </w:r>
    </w:p>
    <w:tbl>
      <w:tblPr>
        <w:tblStyle w:val="ac"/>
        <w:tblW w:w="0" w:type="auto"/>
        <w:tblLook w:val="04A0"/>
      </w:tblPr>
      <w:tblGrid>
        <w:gridCol w:w="817"/>
        <w:gridCol w:w="3260"/>
        <w:gridCol w:w="851"/>
        <w:gridCol w:w="283"/>
        <w:gridCol w:w="851"/>
        <w:gridCol w:w="3260"/>
        <w:gridCol w:w="957"/>
      </w:tblGrid>
      <w:tr w:rsidR="006E6FBF" w:rsidTr="004B5C6F">
        <w:tc>
          <w:tcPr>
            <w:tcW w:w="817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851" w:type="dxa"/>
          </w:tcPr>
          <w:p w:rsidR="006E6FBF" w:rsidRDefault="006E6FBF" w:rsidP="004B5C6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6E6FBF" w:rsidRDefault="006E6FBF" w:rsidP="004B5C6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957" w:type="dxa"/>
          </w:tcPr>
          <w:p w:rsidR="006E6FBF" w:rsidRDefault="006E6FBF" w:rsidP="004B5C6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6E6FBF" w:rsidTr="004B5C6F">
        <w:tc>
          <w:tcPr>
            <w:tcW w:w="81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</w:tr>
      <w:tr w:rsidR="006E6FBF" w:rsidTr="004B5C6F">
        <w:tc>
          <w:tcPr>
            <w:tcW w:w="81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</w:tr>
      <w:tr w:rsidR="006E6FBF" w:rsidTr="004B5C6F">
        <w:tc>
          <w:tcPr>
            <w:tcW w:w="81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</w:tr>
      <w:tr w:rsidR="006E6FBF" w:rsidTr="004B5C6F">
        <w:tc>
          <w:tcPr>
            <w:tcW w:w="81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</w:tr>
    </w:tbl>
    <w:p w:rsidR="00EA350D" w:rsidRPr="00EA350D" w:rsidRDefault="00EA350D" w:rsidP="00EA350D">
      <w:pPr>
        <w:jc w:val="center"/>
        <w:rPr>
          <w:b/>
          <w:sz w:val="22"/>
        </w:rPr>
      </w:pPr>
    </w:p>
    <w:p w:rsidR="009228C5" w:rsidRDefault="009228C5" w:rsidP="008353C5">
      <w:pPr>
        <w:jc w:val="center"/>
      </w:pPr>
    </w:p>
    <w:p w:rsidR="009228C5" w:rsidRDefault="006E6FBF" w:rsidP="008353C5">
      <w:pPr>
        <w:jc w:val="center"/>
        <w:rPr>
          <w:b/>
        </w:rPr>
      </w:pPr>
      <w:r w:rsidRPr="006E6FBF">
        <w:rPr>
          <w:b/>
        </w:rPr>
        <w:t>Результаты освоения краткосрочной образовательной программы</w:t>
      </w:r>
    </w:p>
    <w:p w:rsidR="006E6FBF" w:rsidRPr="00FD5926" w:rsidRDefault="006E6FBF" w:rsidP="008353C5">
      <w:pPr>
        <w:jc w:val="center"/>
        <w:rPr>
          <w:b/>
          <w:sz w:val="12"/>
        </w:rPr>
      </w:pPr>
    </w:p>
    <w:tbl>
      <w:tblPr>
        <w:tblStyle w:val="ac"/>
        <w:tblW w:w="0" w:type="auto"/>
        <w:tblLook w:val="04A0"/>
      </w:tblPr>
      <w:tblGrid>
        <w:gridCol w:w="1246"/>
        <w:gridCol w:w="762"/>
        <w:gridCol w:w="415"/>
        <w:gridCol w:w="1097"/>
        <w:gridCol w:w="1097"/>
        <w:gridCol w:w="1404"/>
        <w:gridCol w:w="1061"/>
        <w:gridCol w:w="413"/>
        <w:gridCol w:w="1036"/>
        <w:gridCol w:w="413"/>
        <w:gridCol w:w="922"/>
        <w:gridCol w:w="413"/>
      </w:tblGrid>
      <w:tr w:rsidR="00FD5926" w:rsidTr="00FD5926">
        <w:tc>
          <w:tcPr>
            <w:tcW w:w="20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6FBF" w:rsidRPr="00FD5926" w:rsidRDefault="006E6FBF" w:rsidP="008353C5">
            <w:pPr>
              <w:jc w:val="center"/>
              <w:rPr>
                <w:b/>
              </w:rPr>
            </w:pPr>
            <w:r w:rsidRPr="00FD5926">
              <w:rPr>
                <w:b/>
              </w:rPr>
              <w:t>Выполнение программы</w:t>
            </w:r>
          </w:p>
        </w:tc>
        <w:tc>
          <w:tcPr>
            <w:tcW w:w="369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6FBF" w:rsidRPr="00FD5926" w:rsidRDefault="006E6FBF" w:rsidP="008353C5">
            <w:pPr>
              <w:jc w:val="center"/>
              <w:rPr>
                <w:b/>
              </w:rPr>
            </w:pPr>
            <w:r w:rsidRPr="00FD5926">
              <w:rPr>
                <w:b/>
              </w:rPr>
              <w:t>Сохранность контингента</w:t>
            </w:r>
          </w:p>
        </w:tc>
        <w:tc>
          <w:tcPr>
            <w:tcW w:w="4555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6FBF" w:rsidRPr="00FD5926" w:rsidRDefault="006E6FBF" w:rsidP="008353C5">
            <w:pPr>
              <w:jc w:val="center"/>
              <w:rPr>
                <w:b/>
              </w:rPr>
            </w:pPr>
            <w:r w:rsidRPr="00FD5926">
              <w:rPr>
                <w:b/>
              </w:rPr>
              <w:t>Уровень освоения программы</w:t>
            </w:r>
          </w:p>
        </w:tc>
      </w:tr>
      <w:tr w:rsidR="00FD5926" w:rsidTr="00FD5926">
        <w:tc>
          <w:tcPr>
            <w:tcW w:w="751" w:type="dxa"/>
            <w:tcBorders>
              <w:top w:val="single" w:sz="12" w:space="0" w:color="auto"/>
              <w:left w:val="single" w:sz="18" w:space="0" w:color="auto"/>
            </w:tcBorders>
          </w:tcPr>
          <w:p w:rsidR="006E6FBF" w:rsidRPr="006E6FBF" w:rsidRDefault="006E6FBF" w:rsidP="008353C5">
            <w:pPr>
              <w:jc w:val="center"/>
            </w:pPr>
            <w:r w:rsidRPr="006E6FBF">
              <w:t>План</w:t>
            </w:r>
            <w:r w:rsidR="00FD5926" w:rsidRPr="00FD5926">
              <w:rPr>
                <w:sz w:val="18"/>
              </w:rPr>
              <w:t>(часов)</w:t>
            </w:r>
          </w:p>
        </w:tc>
        <w:tc>
          <w:tcPr>
            <w:tcW w:w="744" w:type="dxa"/>
            <w:tcBorders>
              <w:top w:val="single" w:sz="12" w:space="0" w:color="auto"/>
            </w:tcBorders>
          </w:tcPr>
          <w:p w:rsidR="006E6FBF" w:rsidRDefault="006E6FBF" w:rsidP="008353C5">
            <w:pPr>
              <w:jc w:val="center"/>
            </w:pPr>
            <w:r w:rsidRPr="006E6FBF">
              <w:t>Факт</w:t>
            </w:r>
          </w:p>
          <w:p w:rsidR="00FD5926" w:rsidRPr="006E6FBF" w:rsidRDefault="00FD5926" w:rsidP="008353C5">
            <w:pPr>
              <w:jc w:val="center"/>
            </w:pPr>
            <w:r w:rsidRPr="00FD5926">
              <w:rPr>
                <w:sz w:val="18"/>
              </w:rPr>
              <w:t>(часов)</w:t>
            </w:r>
          </w:p>
        </w:tc>
        <w:tc>
          <w:tcPr>
            <w:tcW w:w="534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  <w:r w:rsidRPr="006E6FBF">
              <w:t>%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8" w:space="0" w:color="auto"/>
            </w:tcBorders>
          </w:tcPr>
          <w:p w:rsidR="006E6FBF" w:rsidRDefault="006E6FBF" w:rsidP="008353C5">
            <w:pPr>
              <w:jc w:val="center"/>
            </w:pPr>
            <w:r w:rsidRPr="006E6FBF">
              <w:t>На начало обучения</w:t>
            </w:r>
          </w:p>
          <w:p w:rsidR="00FD5926" w:rsidRPr="006E6FBF" w:rsidRDefault="00FD5926" w:rsidP="00FD5926">
            <w:pPr>
              <w:jc w:val="center"/>
            </w:pPr>
            <w:r w:rsidRPr="00FD5926">
              <w:rPr>
                <w:sz w:val="18"/>
              </w:rPr>
              <w:t>(</w:t>
            </w:r>
            <w:r>
              <w:rPr>
                <w:sz w:val="18"/>
              </w:rPr>
              <w:t>человек</w:t>
            </w:r>
            <w:r w:rsidRPr="00FD5926">
              <w:rPr>
                <w:sz w:val="18"/>
              </w:rPr>
              <w:t>)</w:t>
            </w:r>
          </w:p>
        </w:tc>
        <w:tc>
          <w:tcPr>
            <w:tcW w:w="1126" w:type="dxa"/>
            <w:tcBorders>
              <w:top w:val="single" w:sz="12" w:space="0" w:color="auto"/>
            </w:tcBorders>
          </w:tcPr>
          <w:p w:rsidR="006E6FBF" w:rsidRPr="006E6FBF" w:rsidRDefault="006E6FBF" w:rsidP="008353C5">
            <w:pPr>
              <w:jc w:val="center"/>
            </w:pPr>
            <w:r w:rsidRPr="006E6FBF">
              <w:t xml:space="preserve">На </w:t>
            </w:r>
          </w:p>
          <w:p w:rsidR="006E6FBF" w:rsidRDefault="006E6FBF" w:rsidP="008353C5">
            <w:pPr>
              <w:jc w:val="center"/>
            </w:pPr>
            <w:r w:rsidRPr="006E6FBF">
              <w:t>конец обучения</w:t>
            </w:r>
          </w:p>
          <w:p w:rsidR="00FD5926" w:rsidRPr="006E6FBF" w:rsidRDefault="00FD5926" w:rsidP="008353C5">
            <w:pPr>
              <w:jc w:val="center"/>
            </w:pPr>
            <w:r w:rsidRPr="00FD5926">
              <w:rPr>
                <w:sz w:val="18"/>
              </w:rPr>
              <w:t>(</w:t>
            </w:r>
            <w:r>
              <w:rPr>
                <w:sz w:val="18"/>
              </w:rPr>
              <w:t>человек</w:t>
            </w:r>
            <w:r w:rsidRPr="00FD5926">
              <w:rPr>
                <w:sz w:val="18"/>
              </w:rPr>
              <w:t>)</w:t>
            </w:r>
          </w:p>
        </w:tc>
        <w:tc>
          <w:tcPr>
            <w:tcW w:w="1443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6E6FBF">
            <w:pPr>
              <w:jc w:val="center"/>
            </w:pPr>
            <w:r w:rsidRPr="006E6FBF">
              <w:t>% сохранности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8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  <w:r>
              <w:t>Высокий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  <w:r>
              <w:t>%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  <w:r>
              <w:t>Средний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  <w:r>
              <w:t>%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  <w:r>
              <w:t>Низкий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" w:space="0" w:color="A6A6A6" w:themeColor="background1" w:themeShade="A6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  <w:r>
              <w:t>%</w:t>
            </w:r>
          </w:p>
        </w:tc>
      </w:tr>
      <w:tr w:rsidR="00FD5926" w:rsidTr="00FD5926">
        <w:tc>
          <w:tcPr>
            <w:tcW w:w="751" w:type="dxa"/>
            <w:tcBorders>
              <w:left w:val="single" w:sz="18" w:space="0" w:color="auto"/>
              <w:bottom w:val="single" w:sz="18" w:space="0" w:color="auto"/>
            </w:tcBorders>
          </w:tcPr>
          <w:p w:rsidR="006E6FBF" w:rsidRDefault="006E6FBF" w:rsidP="008353C5">
            <w:pPr>
              <w:jc w:val="center"/>
            </w:pPr>
          </w:p>
          <w:p w:rsidR="006E6FBF" w:rsidRDefault="006E6FBF" w:rsidP="008353C5">
            <w:pPr>
              <w:jc w:val="center"/>
            </w:pPr>
          </w:p>
          <w:p w:rsidR="006E6FBF" w:rsidRPr="006E6FBF" w:rsidRDefault="006E6FBF" w:rsidP="008353C5">
            <w:pPr>
              <w:jc w:val="center"/>
            </w:pPr>
          </w:p>
        </w:tc>
        <w:tc>
          <w:tcPr>
            <w:tcW w:w="744" w:type="dxa"/>
            <w:tcBorders>
              <w:bottom w:val="single" w:sz="18" w:space="0" w:color="auto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5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126" w:type="dxa"/>
            <w:tcBorders>
              <w:left w:val="single" w:sz="18" w:space="0" w:color="auto"/>
              <w:bottom w:val="single" w:sz="18" w:space="0" w:color="auto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4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061" w:type="dxa"/>
            <w:tcBorders>
              <w:left w:val="single" w:sz="18" w:space="0" w:color="auto"/>
              <w:bottom w:val="single" w:sz="18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512" w:type="dxa"/>
            <w:tcBorders>
              <w:left w:val="single" w:sz="2" w:space="0" w:color="A6A6A6" w:themeColor="background1" w:themeShade="A6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8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512" w:type="dxa"/>
            <w:tcBorders>
              <w:left w:val="single" w:sz="2" w:space="0" w:color="A6A6A6" w:themeColor="background1" w:themeShade="A6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18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512" w:type="dxa"/>
            <w:tcBorders>
              <w:left w:val="single" w:sz="2" w:space="0" w:color="A6A6A6" w:themeColor="background1" w:themeShade="A6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</w:tr>
    </w:tbl>
    <w:p w:rsidR="009228C5" w:rsidRDefault="009228C5" w:rsidP="008353C5">
      <w:pPr>
        <w:jc w:val="center"/>
      </w:pPr>
    </w:p>
    <w:p w:rsidR="009228C5" w:rsidRDefault="00FD5926" w:rsidP="008353C5">
      <w:pPr>
        <w:jc w:val="center"/>
      </w:pPr>
      <w:r>
        <w:t>Подпись педагога ____________________________                             Дата «___» _______________</w:t>
      </w:r>
    </w:p>
    <w:sectPr w:rsidR="009228C5" w:rsidSect="00F3344D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4E8"/>
    <w:multiLevelType w:val="multilevel"/>
    <w:tmpl w:val="D83630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13E85F04"/>
    <w:multiLevelType w:val="hybridMultilevel"/>
    <w:tmpl w:val="B69E496C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">
    <w:nsid w:val="157848D1"/>
    <w:multiLevelType w:val="hybridMultilevel"/>
    <w:tmpl w:val="6756AB3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219473F2"/>
    <w:multiLevelType w:val="multilevel"/>
    <w:tmpl w:val="7B9EDD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CA56F0"/>
    <w:multiLevelType w:val="hybridMultilevel"/>
    <w:tmpl w:val="0B62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77111"/>
    <w:multiLevelType w:val="multilevel"/>
    <w:tmpl w:val="B0F8A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ascii="Times New Roman" w:hAnsi="Times New Roman" w:hint="default"/>
        <w:sz w:val="24"/>
      </w:rPr>
    </w:lvl>
  </w:abstractNum>
  <w:abstractNum w:abstractNumId="6">
    <w:nsid w:val="27D83B7B"/>
    <w:multiLevelType w:val="multilevel"/>
    <w:tmpl w:val="6128C5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8050C8E"/>
    <w:multiLevelType w:val="multilevel"/>
    <w:tmpl w:val="91F03F5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3D6A592C"/>
    <w:multiLevelType w:val="hybridMultilevel"/>
    <w:tmpl w:val="86E202E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46EB5BB2"/>
    <w:multiLevelType w:val="multilevel"/>
    <w:tmpl w:val="519C4D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  <w:i/>
      </w:rPr>
    </w:lvl>
  </w:abstractNum>
  <w:abstractNum w:abstractNumId="10">
    <w:nsid w:val="50C60F38"/>
    <w:multiLevelType w:val="hybridMultilevel"/>
    <w:tmpl w:val="24B69ECC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>
    <w:nsid w:val="5F29674A"/>
    <w:multiLevelType w:val="hybridMultilevel"/>
    <w:tmpl w:val="DF60E966"/>
    <w:lvl w:ilvl="0" w:tplc="57B2D4DC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2">
    <w:nsid w:val="68BD5CA8"/>
    <w:multiLevelType w:val="hybridMultilevel"/>
    <w:tmpl w:val="C68C70C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733C1A87"/>
    <w:multiLevelType w:val="multilevel"/>
    <w:tmpl w:val="2932AE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49958F9"/>
    <w:multiLevelType w:val="hybridMultilevel"/>
    <w:tmpl w:val="41B417F4"/>
    <w:lvl w:ilvl="0" w:tplc="57B2D4DC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>
    <w:nsid w:val="74EB275D"/>
    <w:multiLevelType w:val="hybridMultilevel"/>
    <w:tmpl w:val="96A0E03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>
    <w:nsid w:val="78A760A4"/>
    <w:multiLevelType w:val="hybridMultilevel"/>
    <w:tmpl w:val="84983236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7">
    <w:nsid w:val="78A9389E"/>
    <w:multiLevelType w:val="multilevel"/>
    <w:tmpl w:val="94B2F6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16"/>
  </w:num>
  <w:num w:numId="7">
    <w:abstractNumId w:val="10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6"/>
  </w:num>
  <w:num w:numId="14">
    <w:abstractNumId w:val="2"/>
  </w:num>
  <w:num w:numId="15">
    <w:abstractNumId w:val="17"/>
  </w:num>
  <w:num w:numId="16">
    <w:abstractNumId w:val="13"/>
  </w:num>
  <w:num w:numId="17">
    <w:abstractNumId w:val="3"/>
  </w:num>
  <w:num w:numId="18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B64AD9"/>
    <w:rsid w:val="00001DEC"/>
    <w:rsid w:val="00055F00"/>
    <w:rsid w:val="00181E42"/>
    <w:rsid w:val="001F3566"/>
    <w:rsid w:val="001F6FED"/>
    <w:rsid w:val="00231573"/>
    <w:rsid w:val="00330CA9"/>
    <w:rsid w:val="00503C49"/>
    <w:rsid w:val="005727A0"/>
    <w:rsid w:val="006965D5"/>
    <w:rsid w:val="006E6FBF"/>
    <w:rsid w:val="006F15EA"/>
    <w:rsid w:val="00724B30"/>
    <w:rsid w:val="00727659"/>
    <w:rsid w:val="007F7605"/>
    <w:rsid w:val="00827646"/>
    <w:rsid w:val="008353C5"/>
    <w:rsid w:val="009228C5"/>
    <w:rsid w:val="009360B1"/>
    <w:rsid w:val="00987F9C"/>
    <w:rsid w:val="00A10058"/>
    <w:rsid w:val="00B64AD9"/>
    <w:rsid w:val="00D8332A"/>
    <w:rsid w:val="00EA350D"/>
    <w:rsid w:val="00F3344D"/>
    <w:rsid w:val="00F8118D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character" w:customStyle="1" w:styleId="apple-converted-space">
    <w:name w:val="apple-converted-space"/>
    <w:basedOn w:val="a0"/>
    <w:rsid w:val="00231573"/>
  </w:style>
  <w:style w:type="table" w:styleId="ac">
    <w:name w:val="Table Grid"/>
    <w:basedOn w:val="a1"/>
    <w:uiPriority w:val="59"/>
    <w:rsid w:val="00EA3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character" w:customStyle="1" w:styleId="apple-converted-space">
    <w:name w:val="apple-converted-space"/>
    <w:basedOn w:val="a0"/>
    <w:rsid w:val="00231573"/>
  </w:style>
  <w:style w:type="table" w:styleId="ac">
    <w:name w:val="Table Grid"/>
    <w:basedOn w:val="a1"/>
    <w:uiPriority w:val="59"/>
    <w:rsid w:val="00EA3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мх</cp:lastModifiedBy>
  <cp:revision>7</cp:revision>
  <cp:lastPrinted>2016-01-26T05:19:00Z</cp:lastPrinted>
  <dcterms:created xsi:type="dcterms:W3CDTF">2016-01-11T17:46:00Z</dcterms:created>
  <dcterms:modified xsi:type="dcterms:W3CDTF">2016-01-26T05:20:00Z</dcterms:modified>
</cp:coreProperties>
</file>